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D" w:rsidRPr="001A5874" w:rsidRDefault="0042459D" w:rsidP="0042459D">
      <w:pPr>
        <w:spacing w:line="360" w:lineRule="auto"/>
        <w:jc w:val="center"/>
        <w:rPr>
          <w:rFonts w:ascii="Book Antiqua" w:hAnsi="Book Antiqua"/>
          <w:b/>
          <w:sz w:val="28"/>
          <w:u w:val="single"/>
        </w:rPr>
      </w:pPr>
      <w:r w:rsidRPr="001A5874">
        <w:rPr>
          <w:rFonts w:ascii="Book Antiqua" w:hAnsi="Book Antiqua"/>
          <w:b/>
          <w:sz w:val="28"/>
          <w:u w:val="single"/>
        </w:rPr>
        <w:t>Nyilatkozat kizáró okokról</w:t>
      </w:r>
    </w:p>
    <w:p w:rsidR="0042459D" w:rsidRPr="001A5874" w:rsidRDefault="0042459D" w:rsidP="0042459D">
      <w:pPr>
        <w:spacing w:before="120" w:line="360" w:lineRule="auto"/>
        <w:jc w:val="both"/>
        <w:rPr>
          <w:rFonts w:ascii="Book Antiqua" w:hAnsi="Book Antiqua"/>
          <w:b/>
        </w:rPr>
      </w:pPr>
      <w:r w:rsidRPr="001A5874">
        <w:rPr>
          <w:rFonts w:ascii="Book Antiqua" w:hAnsi="Book Antiqua"/>
        </w:rPr>
        <w:t>Alulírott</w:t>
      </w:r>
      <w:proofErr w:type="gramStart"/>
      <w:r w:rsidRPr="001A5874">
        <w:rPr>
          <w:rFonts w:ascii="Book Antiqua" w:hAnsi="Book Antiqua"/>
        </w:rPr>
        <w:t>……………………..…..</w:t>
      </w:r>
      <w:proofErr w:type="gramEnd"/>
      <w:r w:rsidRPr="001A5874">
        <w:rPr>
          <w:rFonts w:ascii="Book Antiqua" w:hAnsi="Book Antiqua"/>
        </w:rPr>
        <w:t xml:space="preserve"> (név), mint </w:t>
      </w:r>
      <w:proofErr w:type="gramStart"/>
      <w:r w:rsidRPr="001A5874">
        <w:rPr>
          <w:rFonts w:ascii="Book Antiqua" w:hAnsi="Book Antiqua"/>
        </w:rPr>
        <w:t>a …</w:t>
      </w:r>
      <w:proofErr w:type="gramEnd"/>
      <w:r w:rsidRPr="001A5874">
        <w:rPr>
          <w:rFonts w:ascii="Book Antiqua" w:hAnsi="Book Antiqua"/>
        </w:rPr>
        <w:t xml:space="preserve">…….…………..…………… (pályázó megnevezése, székhelye és adószáma) nyilatkozattételre jogosult képviselője, </w:t>
      </w:r>
      <w:r w:rsidRPr="001A5874">
        <w:rPr>
          <w:rFonts w:ascii="Book Antiqua" w:hAnsi="Book Antiqua"/>
          <w:bCs/>
          <w:color w:val="000000"/>
        </w:rPr>
        <w:t>büntetőjogi felelősségem tudatában kijelentem</w:t>
      </w:r>
      <w:r w:rsidRPr="001A5874">
        <w:rPr>
          <w:rFonts w:ascii="Book Antiqua" w:hAnsi="Book Antiqua"/>
        </w:rPr>
        <w:t>, hogy</w:t>
      </w:r>
      <w:r w:rsidR="003643EE" w:rsidRPr="001A5874">
        <w:rPr>
          <w:rFonts w:ascii="Book Antiqua" w:hAnsi="Book Antiqua"/>
        </w:rPr>
        <w:t xml:space="preserve"> az általam </w:t>
      </w:r>
      <w:r w:rsidR="001B4040">
        <w:rPr>
          <w:rFonts w:ascii="Book Antiqua" w:hAnsi="Book Antiqua"/>
        </w:rPr>
        <w:t>képviselt</w:t>
      </w:r>
      <w:r w:rsidR="001B4040" w:rsidRPr="001A5874">
        <w:rPr>
          <w:rFonts w:ascii="Book Antiqua" w:hAnsi="Book Antiqua"/>
        </w:rPr>
        <w:t xml:space="preserve"> </w:t>
      </w:r>
      <w:r w:rsidR="003643EE" w:rsidRPr="001A5874">
        <w:rPr>
          <w:rFonts w:ascii="Book Antiqua" w:hAnsi="Book Antiqua"/>
        </w:rPr>
        <w:t>gazdasági társaság</w:t>
      </w:r>
      <w:r w:rsidR="00D8143E" w:rsidRPr="001A5874">
        <w:rPr>
          <w:rFonts w:ascii="Book Antiqua" w:hAnsi="Book Antiqua"/>
        </w:rPr>
        <w:t>ra</w:t>
      </w:r>
      <w:r w:rsidR="001A5874">
        <w:rPr>
          <w:rFonts w:ascii="Book Antiqua" w:hAnsi="Book Antiqua"/>
        </w:rPr>
        <w:t xml:space="preserve"> / </w:t>
      </w:r>
      <w:r w:rsidR="001A5874" w:rsidRPr="00850439">
        <w:rPr>
          <w:rFonts w:ascii="Book Antiqua" w:hAnsi="Book Antiqua"/>
        </w:rPr>
        <w:t>nemzetközi fejlesztéssel összefüggő érdekképviseleti tevéke</w:t>
      </w:r>
      <w:r w:rsidR="001A5874">
        <w:rPr>
          <w:rFonts w:ascii="Book Antiqua" w:hAnsi="Book Antiqua"/>
        </w:rPr>
        <w:t>nységet folytató egyesület</w:t>
      </w:r>
      <w:r w:rsidR="000924FB">
        <w:rPr>
          <w:rFonts w:ascii="Book Antiqua" w:hAnsi="Book Antiqua"/>
        </w:rPr>
        <w:t>re</w:t>
      </w:r>
      <w:r w:rsidR="001A5874">
        <w:rPr>
          <w:rFonts w:ascii="Book Antiqua" w:hAnsi="Book Antiqua"/>
        </w:rPr>
        <w:t>, szövetség</w:t>
      </w:r>
      <w:r w:rsidR="000924FB">
        <w:rPr>
          <w:rFonts w:ascii="Book Antiqua" w:hAnsi="Book Antiqua"/>
        </w:rPr>
        <w:t>re</w:t>
      </w:r>
      <w:r w:rsidR="001A5874" w:rsidRPr="00850439">
        <w:rPr>
          <w:rFonts w:ascii="Book Antiqua" w:hAnsi="Book Antiqua"/>
        </w:rPr>
        <w:t xml:space="preserve">, </w:t>
      </w:r>
      <w:r w:rsidR="001A5874">
        <w:rPr>
          <w:rFonts w:ascii="Book Antiqua" w:hAnsi="Book Antiqua"/>
        </w:rPr>
        <w:t xml:space="preserve">vagy </w:t>
      </w:r>
      <w:r w:rsidR="001A5874" w:rsidRPr="00850439">
        <w:rPr>
          <w:rFonts w:ascii="Book Antiqua" w:hAnsi="Book Antiqua"/>
        </w:rPr>
        <w:t>civil</w:t>
      </w:r>
      <w:r w:rsidR="00CB73FD">
        <w:rPr>
          <w:rFonts w:ascii="Book Antiqua" w:hAnsi="Book Antiqua"/>
        </w:rPr>
        <w:t xml:space="preserve"> </w:t>
      </w:r>
      <w:r w:rsidR="001A5874" w:rsidRPr="00850439">
        <w:rPr>
          <w:rFonts w:ascii="Book Antiqua" w:hAnsi="Book Antiqua"/>
        </w:rPr>
        <w:t>szervezet</w:t>
      </w:r>
      <w:r w:rsidR="000924FB">
        <w:rPr>
          <w:rFonts w:ascii="Book Antiqua" w:hAnsi="Book Antiqua"/>
        </w:rPr>
        <w:t>re</w:t>
      </w:r>
      <w:r w:rsidR="00160707" w:rsidRPr="001A5874">
        <w:rPr>
          <w:rFonts w:ascii="Book Antiqua" w:hAnsi="Book Antiqua"/>
        </w:rPr>
        <w:t xml:space="preserve"> a lenti feltételek egyik</w:t>
      </w:r>
      <w:r w:rsidR="00D8143E" w:rsidRPr="001A5874">
        <w:rPr>
          <w:rFonts w:ascii="Book Antiqua" w:hAnsi="Book Antiqua"/>
        </w:rPr>
        <w:t>e</w:t>
      </w:r>
      <w:r w:rsidR="003643EE" w:rsidRPr="001A5874">
        <w:rPr>
          <w:rFonts w:ascii="Book Antiqua" w:hAnsi="Book Antiqua"/>
        </w:rPr>
        <w:t xml:space="preserve"> sem </w:t>
      </w:r>
      <w:r w:rsidR="00D8143E" w:rsidRPr="001A5874">
        <w:rPr>
          <w:rFonts w:ascii="Book Antiqua" w:hAnsi="Book Antiqua"/>
        </w:rPr>
        <w:t>igaz</w:t>
      </w:r>
      <w:r w:rsidRPr="001A5874">
        <w:rPr>
          <w:rFonts w:ascii="Book Antiqua" w:hAnsi="Book Antiqua"/>
        </w:rPr>
        <w:t>:</w:t>
      </w:r>
    </w:p>
    <w:p w:rsidR="0042459D" w:rsidRPr="001A5874" w:rsidRDefault="0042459D" w:rsidP="0042459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korábban nyújtott állami, vagy európai uniós támogatásokkal az előírt határidőre nem számolt el,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valamely korábbi állami vagy uniós forrásból támogatott pályázati program megvalósítása során, illetve a működtetés alatt engedély nélkül eltért a támogatási szerződésben foglaltaktól,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a támogatóval vagy annak jogelődjével valótlan, megtévesztésre alkalmas adatokat közölt a támogatás felhasználásával kapcsolatban,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jogerős végzéssel elrendelt felszámolási, csőd-, végelszámolási vagy egyéb – a megszüntetésére irányuló, jogszabályban meghatározott – eljárás, külön törvény szerinti adósságrendezési eljárás</w:t>
      </w:r>
      <w:r w:rsidR="000924FB" w:rsidRPr="000924FB">
        <w:rPr>
          <w:rFonts w:ascii="Book Antiqua" w:hAnsi="Book Antiqua"/>
        </w:rPr>
        <w:t xml:space="preserve"> </w:t>
      </w:r>
      <w:r w:rsidR="000924FB" w:rsidRPr="005A0C2A">
        <w:rPr>
          <w:rFonts w:ascii="Book Antiqua" w:hAnsi="Book Antiqua"/>
        </w:rPr>
        <w:t>alatt áll</w:t>
      </w:r>
      <w:r w:rsidRPr="001A5874">
        <w:rPr>
          <w:rFonts w:ascii="Book Antiqua" w:hAnsi="Book Antiqua"/>
        </w:rPr>
        <w:t>, illetve a szervezet hatósági nyilvántartásból való törlési eljárás alatt áll,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megítélt támogatásról szóló beszámoló</w:t>
      </w:r>
      <w:r w:rsidR="000924FB">
        <w:rPr>
          <w:rFonts w:ascii="Book Antiqua" w:hAnsi="Book Antiqua"/>
        </w:rPr>
        <w:t>ját/</w:t>
      </w:r>
      <w:r w:rsidR="003474B0" w:rsidRPr="001A5874">
        <w:rPr>
          <w:rFonts w:ascii="Book Antiqua" w:hAnsi="Book Antiqua"/>
        </w:rPr>
        <w:t>i</w:t>
      </w:r>
      <w:r w:rsidR="003A1C64" w:rsidRPr="001A5874">
        <w:rPr>
          <w:rFonts w:ascii="Book Antiqua" w:hAnsi="Book Antiqua"/>
        </w:rPr>
        <w:t>t</w:t>
      </w:r>
      <w:r w:rsidRPr="001A5874">
        <w:rPr>
          <w:rFonts w:ascii="Book Antiqua" w:hAnsi="Book Antiqua"/>
        </w:rPr>
        <w:t xml:space="preserve"> a pályáztatók visszautasították, vagy lejárt esedékességű, elszámolatlan vagy visszafizetetlen kintlévőségük van vele szemben,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pályázóval szemben a közpénzekből nyújtott támogatások átláthatóságáról szóló 2007. évi CLXXXI. törvény (a továbbiakban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.) 6.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 xml:space="preserve">§ (1) bekezdése szerint foglalt összeférhetetlenségi ok, valamint a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 8.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 xml:space="preserve">§ (1) bekezdésében foglalt érintettség áll fenn és </w:t>
      </w:r>
      <w:proofErr w:type="gramStart"/>
      <w:r w:rsidRPr="001A5874">
        <w:rPr>
          <w:rFonts w:ascii="Book Antiqua" w:hAnsi="Book Antiqua"/>
        </w:rPr>
        <w:t>ezen</w:t>
      </w:r>
      <w:proofErr w:type="gramEnd"/>
      <w:r w:rsidRPr="001A5874">
        <w:rPr>
          <w:rFonts w:ascii="Book Antiqua" w:hAnsi="Book Antiqua"/>
        </w:rPr>
        <w:t xml:space="preserve"> körülmény közzétételét a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 szerinti határidőben nem kezdeményezte</w:t>
      </w:r>
      <w:r w:rsidR="003474B0" w:rsidRPr="001A5874">
        <w:rPr>
          <w:rFonts w:ascii="Book Antiqua" w:hAnsi="Book Antiqua"/>
        </w:rPr>
        <w:t>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 támogatási döntés tartalmát érdemben befolyásoló valótlan, hamis vagy </w:t>
      </w:r>
      <w:r w:rsidR="003474B0" w:rsidRPr="001A5874">
        <w:rPr>
          <w:rFonts w:ascii="Book Antiqua" w:hAnsi="Book Antiqua"/>
        </w:rPr>
        <w:t>megtévesztő adatot szolgálta</w:t>
      </w:r>
      <w:r w:rsidR="000924FB">
        <w:rPr>
          <w:rFonts w:ascii="Book Antiqua" w:hAnsi="Book Antiqua"/>
        </w:rPr>
        <w:t>to</w:t>
      </w:r>
      <w:r w:rsidR="003474B0" w:rsidRPr="001A5874">
        <w:rPr>
          <w:rFonts w:ascii="Book Antiqua" w:hAnsi="Book Antiqua"/>
        </w:rPr>
        <w:t>tt</w:t>
      </w:r>
      <w:r w:rsidRPr="001A5874">
        <w:rPr>
          <w:rFonts w:ascii="Book Antiqua" w:hAnsi="Book Antiqua"/>
        </w:rPr>
        <w:t xml:space="preserve"> vagy ilyen nyilatkozatot tett,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nem felel meg az államháztartásról szóló 2011. évi CXCV. törvény (a továbbiakban: Áht.) </w:t>
      </w:r>
      <w:r w:rsidR="00650532">
        <w:rPr>
          <w:rFonts w:ascii="Book Antiqua" w:hAnsi="Book Antiqua"/>
        </w:rPr>
        <w:t xml:space="preserve">48/B. §, illetve </w:t>
      </w:r>
      <w:r w:rsidRPr="001A5874">
        <w:rPr>
          <w:rFonts w:ascii="Book Antiqua" w:hAnsi="Book Antiqua"/>
        </w:rPr>
        <w:t xml:space="preserve">50. § (1)-(4) bekezdése szerinti </w:t>
      </w:r>
      <w:r w:rsidRPr="001A5874">
        <w:rPr>
          <w:rFonts w:ascii="Book Antiqua" w:hAnsi="Book Antiqua"/>
        </w:rPr>
        <w:lastRenderedPageBreak/>
        <w:t xml:space="preserve">követelményeknek, így különösen </w:t>
      </w:r>
      <w:r w:rsidR="00650532">
        <w:rPr>
          <w:rFonts w:ascii="Book Antiqua" w:hAnsi="Book Antiqua" w:cstheme="minorHAnsi"/>
        </w:rPr>
        <w:t>az összeférhetetlenségi okok fennállása, továbbá</w:t>
      </w:r>
      <w:r w:rsidR="00650532" w:rsidRPr="001A5874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az esedékessé vált, meg nem fizetett, az Áht. 50. § (4) bekezdésben részletezett köztartozás</w:t>
      </w:r>
      <w:r w:rsidR="000924FB">
        <w:rPr>
          <w:rFonts w:ascii="Book Antiqua" w:hAnsi="Book Antiqua"/>
        </w:rPr>
        <w:t>a</w:t>
      </w:r>
      <w:r w:rsidRPr="001A5874">
        <w:rPr>
          <w:rFonts w:ascii="Book Antiqua" w:hAnsi="Book Antiqua"/>
        </w:rPr>
        <w:t xml:space="preserve"> esetén,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az </w:t>
      </w:r>
      <w:proofErr w:type="spellStart"/>
      <w:r w:rsidRPr="001A5874">
        <w:rPr>
          <w:rFonts w:ascii="Book Antiqua" w:hAnsi="Book Antiqua"/>
        </w:rPr>
        <w:t>Ávr</w:t>
      </w:r>
      <w:proofErr w:type="spellEnd"/>
      <w:r w:rsidRPr="001A5874">
        <w:rPr>
          <w:rFonts w:ascii="Book Antiqua" w:hAnsi="Book Antiqua"/>
        </w:rPr>
        <w:t>.-</w:t>
      </w:r>
      <w:proofErr w:type="spellStart"/>
      <w:r w:rsidRPr="001A5874">
        <w:rPr>
          <w:rFonts w:ascii="Book Antiqua" w:hAnsi="Book Antiqua"/>
        </w:rPr>
        <w:t>ben</w:t>
      </w:r>
      <w:proofErr w:type="spellEnd"/>
      <w:r w:rsidRPr="001A5874">
        <w:rPr>
          <w:rFonts w:ascii="Book Antiqua" w:hAnsi="Book Antiqua"/>
        </w:rPr>
        <w:t xml:space="preserve"> vagy egyéb jogszabályban a támogatói okirat kiadásának vagy a támogatási szerződés megkötésének feltételeként meghatározott nyilatkozatokat nem</w:t>
      </w:r>
      <w:r w:rsidR="003474B0" w:rsidRPr="001A5874">
        <w:rPr>
          <w:rFonts w:ascii="Book Antiqua" w:hAnsi="Book Antiqua"/>
        </w:rPr>
        <w:t xml:space="preserve"> tette meg, dokumentumokat nem nyújt</w:t>
      </w:r>
      <w:r w:rsidR="001B4040">
        <w:rPr>
          <w:rFonts w:ascii="Book Antiqua" w:hAnsi="Book Antiqua"/>
        </w:rPr>
        <w:t>otta</w:t>
      </w:r>
      <w:bookmarkStart w:id="0" w:name="_GoBack"/>
      <w:bookmarkEnd w:id="0"/>
      <w:r w:rsidRPr="001A5874">
        <w:rPr>
          <w:rFonts w:ascii="Book Antiqua" w:hAnsi="Book Antiqua"/>
        </w:rPr>
        <w:t xml:space="preserve"> be, vagy a m</w:t>
      </w:r>
      <w:r w:rsidR="003474B0" w:rsidRPr="001A5874">
        <w:rPr>
          <w:rFonts w:ascii="Book Antiqua" w:hAnsi="Book Antiqua"/>
        </w:rPr>
        <w:t>egtett nyilatkozatát visszavon</w:t>
      </w:r>
      <w:r w:rsidR="000924FB">
        <w:rPr>
          <w:rFonts w:ascii="Book Antiqua" w:hAnsi="Book Antiqua"/>
        </w:rPr>
        <w:t>ja</w:t>
      </w:r>
      <w:r w:rsidRPr="001A5874">
        <w:rPr>
          <w:rFonts w:ascii="Book Antiqua" w:hAnsi="Book Antiqua"/>
        </w:rPr>
        <w:t>.</w:t>
      </w:r>
    </w:p>
    <w:p w:rsidR="003A1C64" w:rsidRPr="001A5874" w:rsidRDefault="003A1C64" w:rsidP="0042459D">
      <w:pPr>
        <w:spacing w:before="120" w:line="360" w:lineRule="auto"/>
        <w:jc w:val="both"/>
        <w:rPr>
          <w:rFonts w:ascii="Book Antiqua" w:hAnsi="Book Antiqua"/>
        </w:rPr>
      </w:pPr>
    </w:p>
    <w:p w:rsidR="0042459D" w:rsidRPr="001A5874" w:rsidRDefault="00CB73FD" w:rsidP="0042459D">
      <w:pPr>
        <w:spacing w:before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Szervezetünk</w:t>
      </w:r>
      <w:r w:rsidR="00FB3B7B" w:rsidRPr="001A5874">
        <w:rPr>
          <w:rFonts w:ascii="Book Antiqua" w:hAnsi="Book Antiqua"/>
        </w:rPr>
        <w:t xml:space="preserve">/…/… tudomásul veszi </w:t>
      </w:r>
      <w:r w:rsidR="00C8160D" w:rsidRPr="001A5874">
        <w:rPr>
          <w:rFonts w:ascii="Book Antiqua" w:hAnsi="Book Antiqua"/>
        </w:rPr>
        <w:t xml:space="preserve">és elfogadja </w:t>
      </w:r>
      <w:r w:rsidR="003474B0" w:rsidRPr="001A5874">
        <w:rPr>
          <w:rFonts w:ascii="Book Antiqua" w:hAnsi="Book Antiqua"/>
        </w:rPr>
        <w:t>továbbá, hogy nem támogatható az a pályázat</w:t>
      </w:r>
      <w:r w:rsidR="0042459D" w:rsidRPr="001A5874">
        <w:rPr>
          <w:rFonts w:ascii="Book Antiqua" w:hAnsi="Book Antiqua"/>
        </w:rPr>
        <w:t>, amelynek megvalósítása, illetve a megvalósítás módja vagy eredménye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bűncselekménynek vagy bűncselekmény elkövetésére való felhívásnak minősül,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alapvető emberi vagy alkotmányos jogot sért,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:rsidR="00EC0C2A" w:rsidRPr="001A5874" w:rsidRDefault="00EC0C2A" w:rsidP="0042459D">
      <w:pPr>
        <w:spacing w:before="120" w:line="360" w:lineRule="auto"/>
        <w:jc w:val="both"/>
        <w:rPr>
          <w:rFonts w:ascii="Book Antiqua" w:hAnsi="Book Antiqua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  <w:proofErr w:type="gramStart"/>
      <w:r w:rsidRPr="001A5874">
        <w:rPr>
          <w:rFonts w:ascii="Book Antiqua" w:eastAsia="Times New Roman" w:hAnsi="Book Antiqua" w:cstheme="minorHAnsi"/>
          <w:lang w:eastAsia="hu-HU"/>
        </w:rPr>
        <w:t>Dátum</w:t>
      </w:r>
      <w:proofErr w:type="gramEnd"/>
      <w:r w:rsidRPr="001A5874">
        <w:rPr>
          <w:rFonts w:ascii="Book Antiqua" w:eastAsia="Times New Roman" w:hAnsi="Book Antiqua" w:cstheme="minorHAnsi"/>
          <w:lang w:eastAsia="hu-HU"/>
        </w:rPr>
        <w:t>: ...................................................</w:t>
      </w: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:rsidR="00B9673B" w:rsidRPr="001A5874" w:rsidRDefault="00B9673B" w:rsidP="00B9673B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gramStart"/>
      <w:r w:rsidRPr="001A5874">
        <w:rPr>
          <w:rFonts w:ascii="Book Antiqua" w:eastAsia="Times New Roman" w:hAnsi="Book Antiqua" w:cstheme="minorHAnsi"/>
          <w:lang w:eastAsia="hu-HU"/>
        </w:rPr>
        <w:t>cégszerű</w:t>
      </w:r>
      <w:proofErr w:type="gramEnd"/>
      <w:r w:rsidRPr="001A5874">
        <w:rPr>
          <w:rFonts w:ascii="Book Antiqua" w:eastAsia="Times New Roman" w:hAnsi="Book Antiqua" w:cstheme="minorHAnsi"/>
          <w:lang w:eastAsia="hu-HU"/>
        </w:rPr>
        <w:t xml:space="preserve"> aláírás</w:t>
      </w:r>
    </w:p>
    <w:p w:rsidR="00B9673B" w:rsidRPr="001A5874" w:rsidRDefault="00B9673B" w:rsidP="0042459D">
      <w:pPr>
        <w:spacing w:before="120" w:line="360" w:lineRule="auto"/>
        <w:jc w:val="both"/>
        <w:rPr>
          <w:rFonts w:ascii="Book Antiqua" w:hAnsi="Book Antiqua"/>
        </w:rPr>
      </w:pPr>
    </w:p>
    <w:sectPr w:rsidR="00B9673B" w:rsidRPr="001A5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2D" w:rsidRDefault="00BA602D" w:rsidP="0042459D">
      <w:r>
        <w:separator/>
      </w:r>
    </w:p>
  </w:endnote>
  <w:endnote w:type="continuationSeparator" w:id="0">
    <w:p w:rsidR="00BA602D" w:rsidRDefault="00BA602D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2D" w:rsidRDefault="00BA602D" w:rsidP="0042459D">
      <w:r>
        <w:separator/>
      </w:r>
    </w:p>
  </w:footnote>
  <w:footnote w:type="continuationSeparator" w:id="0">
    <w:p w:rsidR="00BA602D" w:rsidRDefault="00BA602D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0F" w:rsidRDefault="00B1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0924FB"/>
    <w:rsid w:val="000B5CA9"/>
    <w:rsid w:val="000F3C13"/>
    <w:rsid w:val="00160707"/>
    <w:rsid w:val="001A5874"/>
    <w:rsid w:val="001B4040"/>
    <w:rsid w:val="002535DC"/>
    <w:rsid w:val="00291517"/>
    <w:rsid w:val="002E0ACA"/>
    <w:rsid w:val="003474B0"/>
    <w:rsid w:val="003643EE"/>
    <w:rsid w:val="00393688"/>
    <w:rsid w:val="003A1C64"/>
    <w:rsid w:val="003C4F4D"/>
    <w:rsid w:val="0042459D"/>
    <w:rsid w:val="005030D0"/>
    <w:rsid w:val="005D63E8"/>
    <w:rsid w:val="005E6DDE"/>
    <w:rsid w:val="00650532"/>
    <w:rsid w:val="00753E50"/>
    <w:rsid w:val="00803511"/>
    <w:rsid w:val="009D35FD"/>
    <w:rsid w:val="009E3D7E"/>
    <w:rsid w:val="009F4970"/>
    <w:rsid w:val="00A72EB8"/>
    <w:rsid w:val="00B13B0F"/>
    <w:rsid w:val="00B9673B"/>
    <w:rsid w:val="00BA602D"/>
    <w:rsid w:val="00C00048"/>
    <w:rsid w:val="00C1587B"/>
    <w:rsid w:val="00C35E22"/>
    <w:rsid w:val="00C705BA"/>
    <w:rsid w:val="00C8160D"/>
    <w:rsid w:val="00CB545E"/>
    <w:rsid w:val="00CB73FD"/>
    <w:rsid w:val="00D3411D"/>
    <w:rsid w:val="00D8143E"/>
    <w:rsid w:val="00E12D23"/>
    <w:rsid w:val="00E31CD6"/>
    <w:rsid w:val="00EC0C2A"/>
    <w:rsid w:val="00FA1F87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Karbuczky Gergely</cp:lastModifiedBy>
  <cp:revision>2</cp:revision>
  <dcterms:created xsi:type="dcterms:W3CDTF">2020-10-14T08:36:00Z</dcterms:created>
  <dcterms:modified xsi:type="dcterms:W3CDTF">2020-10-14T08:36:00Z</dcterms:modified>
</cp:coreProperties>
</file>